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3" w:rsidRDefault="00003CB3"/>
    <w:p w:rsidR="002A1D77" w:rsidRPr="002A1D77" w:rsidRDefault="002A1D77" w:rsidP="002A1D77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2A1D77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РЕКОНСТРУКЦИЯ ТЕПЛОВЫХ ПУНКТОВ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2018 году планируется модернизировать и технически перевооружить ряд центральных тепловых пунктов в Выборгском, Калининском, Красногвардейском, Невском и Фрунзенском районах. 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Выборгский район:</w:t>
      </w:r>
    </w:p>
    <w:p w:rsidR="002A1D77" w:rsidRPr="002A1D77" w:rsidRDefault="002A1D77" w:rsidP="002A1D7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угольной котельной с переустройством в центральный тепловой пункт по адресу: г. Санкт-Петербург, пос. Парголово, Торфяное,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Старожиловская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д.11, лит. А;</w:t>
      </w:r>
    </w:p>
    <w:p w:rsidR="002A1D77" w:rsidRPr="002A1D77" w:rsidRDefault="002A1D77" w:rsidP="002A1D7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центрального теплового пункта (ЦТП) по адресу:  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ул. Есенина, д.20,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корп.3;</w:t>
      </w:r>
    </w:p>
    <w:p w:rsidR="002A1D77" w:rsidRPr="002A1D77" w:rsidRDefault="002A1D77" w:rsidP="002A1D7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центрального теплового пункта (ЦТП) по адресу:  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пр. Культуры, д.16, корп.3,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.А</w:t>
      </w:r>
      <w:proofErr w:type="spellEnd"/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2A1D77" w:rsidRPr="002A1D77" w:rsidRDefault="002A1D77" w:rsidP="002A1D77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центрального теплового пункта (ЦТП) по адресу:  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Тихорецкий пр., д.29,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корп.2.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Калининский район: </w:t>
      </w:r>
    </w:p>
    <w:p w:rsidR="002A1D77" w:rsidRPr="002A1D77" w:rsidRDefault="002A1D77" w:rsidP="002A1D77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центрального теплового пункта (ЦТП) по адресу:  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ул. Академика Константинова, д.6,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корп.1.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Невский район:</w:t>
      </w:r>
    </w:p>
    <w:p w:rsidR="002A1D77" w:rsidRPr="002A1D77" w:rsidRDefault="002A1D77" w:rsidP="002A1D77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центрального теплового пункта (ЦТП) по адресу: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ул. Седова, д.58,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пом.3Н;</w:t>
      </w:r>
    </w:p>
    <w:p w:rsidR="002A1D77" w:rsidRPr="002A1D77" w:rsidRDefault="002A1D77" w:rsidP="002A1D77">
      <w:pPr>
        <w:numPr>
          <w:ilvl w:val="0"/>
          <w:numId w:val="3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Реконструкция центрального теплового пункта (ЦТП) по адресу:  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ул.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Чудновского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д.15,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Фрунзенский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район:</w:t>
      </w:r>
    </w:p>
    <w:p w:rsidR="002A1D77" w:rsidRPr="002A1D77" w:rsidRDefault="002A1D77" w:rsidP="002A1D77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Реконструкция центрального теплового пункта (ЦТП) по адресу: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анкт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-Петербург, Софийская ул., д.23,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корп.3.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2A1D77" w:rsidRPr="002A1D77" w:rsidRDefault="002A1D77" w:rsidP="002A1D77">
      <w:pPr>
        <w:pBdr>
          <w:bottom w:val="single" w:sz="6" w:space="5" w:color="ECECEC"/>
        </w:pBdr>
        <w:spacing w:after="150" w:line="330" w:lineRule="atLeast"/>
        <w:ind w:left="1350"/>
        <w:outlineLvl w:val="1"/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</w:pPr>
      <w:r w:rsidRPr="002A1D77">
        <w:rPr>
          <w:rFonts w:ascii="Arial" w:eastAsia="Times New Roman" w:hAnsi="Arial" w:cs="Arial"/>
          <w:caps/>
          <w:color w:val="383838"/>
          <w:sz w:val="24"/>
          <w:szCs w:val="24"/>
          <w:lang w:eastAsia="ru-RU"/>
        </w:rPr>
        <w:t>В 2018 ГОДУ ПРЕДПРИЯТИЕ ЗАПЛАНИРОВАЛО ПЕРЕЛОЖИТЬ ЗНАЧИТЕЛЬНОЕ КОЛИЧЕСТВО ТРУБОПРОВОДОВ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тепловых сетей в квартале 121-123  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 ТК-1 по ул. Седова с вводами в кв.120/3 и 117/119;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тепловых сетей в квартале 85-86 Московского района;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тепловых сетей в квартале 5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Урицка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тепловых сетей в квартале 65 СПЧ от ЦТП по адресам: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.С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авушкина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д.132, корп.4,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ул.Савушкина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д.128, корп.3;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Реконструкция трубопроводов отопления и ГВС в квартале 47А СПЧ от ЦТП по адресу: Школьная ул., д.86 корп.2;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тепловых сетей в квартале 25 СУН с вводами от ТК-93 по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.К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оллонтай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ТК-5 в квартале 24 СУН;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Реконструкция тепловых сетей: квартал 5Б БКА от ТК-10а до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.И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спытателей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14, 16; от ТК-106 до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пр.Испытателей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10,12; квартал 60 СПЧ от ЦТП по адресу: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ул.Савушкина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д.125 корп.5 до домов по ул. Савушкина, д.123 корп.2, 3, 4, 5, д.125 корп.2, 3, 4; 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Яхтенной ул., д.5 корп.1, д.7 корп.2, 3, д.9 корп. 1, 2, 3, 4; Школьной ул., д.104 корп.2, д.108;</w:t>
      </w:r>
      <w:proofErr w:type="gramEnd"/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- Реконструкция магистральной тепловой сети от ТК-1 у 6-й Выборгской котельной до ТК-2 в квартале 32, ТК-1 в квартале 39, ТК-7 у гостиницы «Спутник» в квартале 17;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 Реконструкция магистральной тепловой сети по Серебристому бульвару от ТК-16 у пр. Испытателей до ТК-22 у пр. Королева;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магистральной тепловой сети по пр. Энергетиков от ТК-3 до ТК-1 вдоль кв. 41 Большой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Охты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магистральных тепловых сетей  по ул. Академика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Байкова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Светлановского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до ТК-11(17) в квартале 16а и в квартале 10 Гражданки отТК-4(12) до ТК-5(13) по 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Гражданскому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магистральной тепловой сети по ул.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Карбышева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ТК-19 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Новороссийской ул. до ТК-5 у 2-го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Муринского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тепловых сетей в квартале 33А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-Озерки;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тепловых сетей в квартале 15 к домам: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Сызранская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д.18, Благодатная ул., д.42, д.44,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.Р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ешетникова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д.19, д.21; в Горелово-2, от ТК-29, ТК-32 к домам: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ул.Политрука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Пасечника, д.8, д.10, д.16, д.20, д.1 корп.2, 3, д.3, д.5 корп.1, 2, д.7, д.9, д.11;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тепловых сетей в: квартале 4а Красного Села от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.Р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ябчикова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д.11 корп.2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лит.Д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до зданий: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ул.Рябчикова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д.11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З; квартале 4б, 4в Красного Села от ТК-9, ТК-10 на магистральной тепловой сети по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.Л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ермонтовадо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ул.Лермонтова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д.15, д.15 корп.2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д.15 корп.2,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лит.Д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д.17, д.21, д.22 корп.2; Гвардейская ул., д.18 корп.1,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ул.Юных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Пионеров, д.8,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пр.Ленина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д.75; квартале 5а Красного Села от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.Л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ермонтова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д.26 до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домапр.Ленина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д.77; квартале 5а Красного Села от ТК-17а до ТК-1а и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пр.Ленина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д.81, д.112; квартале 3-6 Сосновой Поляны от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ул.Погрпничника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Гарькавого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д.16 корп.3 до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ул.Пограничника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Гарькавого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д.14; квартале 21 Сосновой Поляны от ТК-10 на магистральной тепловой сети по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.В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етеранов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до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пр.Ветеранов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д.144, д.146,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ул.Тамбасова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д.24 корп.1, 2; от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ул.Здоровцева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д.27 корп.2 до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ул.Здоровцева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д.27 корп.3;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тепловых сетей в квартале 37 Севернее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Муринского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ручья;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трубопроводов отопления и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гвс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: в квартале 3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от ТК-3 до дома Ленская ул., д.6 корп.1; в квартале 5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от дома Ленская ул., д.10 корп.1 до домов: Ленская ул., д.14, д.16 корп.1; в квартале 4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к домам: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.К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оммуны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д.32 корп.1, 2, д.34, д.36,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пр.Энтузиастов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д.49 корп.1, д.51 корп.2,3,4, д.53 корп.3, д.53/38. Проектирование реконструкции тепловых сетей: в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квартеле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38 Большой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Охты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дома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Среднеохтинский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д.42 корп.2 до дома </w:t>
      </w:r>
      <w:proofErr w:type="spellStart"/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Синявинская</w:t>
      </w:r>
      <w:proofErr w:type="spellEnd"/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д.5; в квартале 33 Большой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Охты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Краснодонская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д.9 до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Большеохтинский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д.29,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Б.Пороховская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д.8; от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Среднеохтинский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 д.40/13 до домов: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Среднеохтинский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пр., д.34/12,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Б.Пороховская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ул., д.10;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тепловых сетей: в квартале 30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-Озерки от д.10 корп.4 по Учебному пер. до ЦТП по адресу: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.Л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уначарского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д.27 корп.3; в квартале 31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-Озерки от Северного пр., д.22 до Северного пр., д.24 корп.2; от ТК-4 до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пр.Луначарского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д.37 корп.2, д.39 корп.1, 2; в квартале 18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-Озерки от ТК-2 до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.И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Фомина, д.8 (АТС); в квартале 11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Шувалово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-Озерки от ЦТП  по адресу: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ул.Хошимина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д.11 корп.5 к домам: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ул.Хошимина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д.5 корп.1, д.7 корп.1, д.11 корп.1, д.11 корп.2;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ул.Асафьева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д.6 корп.2, д.8, д.10 корп.1;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- Реконструкция трубопроводов отопления и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гвс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квартале 5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к домам: 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Белорусская ул., д.14/22, д.16 корп.2, д.26 корп.1, д.28; Ленская ул., д.16 корп.2, 3, 4; д.18; д.20 корп.1, 2; пр.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Наставников, д.15 корп.2, 3;</w:t>
      </w:r>
    </w:p>
    <w:p w:rsidR="002A1D77" w:rsidRPr="002A1D77" w:rsidRDefault="002A1D77" w:rsidP="002A1D77">
      <w:pPr>
        <w:spacing w:after="0" w:line="33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 Реконструкция трубопроводов отопления и ГВС в квартале 3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к домам: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.Л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енская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д.6 корп.3, д.6 корп.4, д.8 корп.1, д.8 корп.2;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пр.Наставников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д.12, д.20 корп.2, д.20 корп.3, д.22;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пр.Косыгина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д.25 корп.1, д.25 корп.3; Проектирование реконструкции тепловых сетей: в квартале 9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к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ул</w:t>
      </w:r>
      <w:proofErr w:type="gram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.П</w:t>
      </w:r>
      <w:proofErr w:type="gram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ередовиков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д.21; в квартале 13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Ржевка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-Пороховые к </w:t>
      </w:r>
      <w:proofErr w:type="spellStart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пр.Наставников</w:t>
      </w:r>
      <w:proofErr w:type="spellEnd"/>
      <w:r w:rsidRPr="002A1D7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д.44.</w:t>
      </w:r>
    </w:p>
    <w:p w:rsidR="002A1D77" w:rsidRDefault="002A1D77">
      <w:bookmarkStart w:id="0" w:name="_GoBack"/>
      <w:bookmarkEnd w:id="0"/>
    </w:p>
    <w:sectPr w:rsidR="002A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18F7"/>
    <w:multiLevelType w:val="multilevel"/>
    <w:tmpl w:val="035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6D7F"/>
    <w:multiLevelType w:val="multilevel"/>
    <w:tmpl w:val="F92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21150"/>
    <w:multiLevelType w:val="multilevel"/>
    <w:tmpl w:val="9B1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643B0"/>
    <w:multiLevelType w:val="multilevel"/>
    <w:tmpl w:val="E89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77"/>
    <w:rsid w:val="00003CB3"/>
    <w:rsid w:val="002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Юрьевич</dc:creator>
  <cp:lastModifiedBy>Васильев Руслан Юрьевич</cp:lastModifiedBy>
  <cp:revision>1</cp:revision>
  <dcterms:created xsi:type="dcterms:W3CDTF">2019-01-17T06:40:00Z</dcterms:created>
  <dcterms:modified xsi:type="dcterms:W3CDTF">2019-01-17T06:40:00Z</dcterms:modified>
</cp:coreProperties>
</file>